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5F" w:rsidRDefault="00970489" w:rsidP="00301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30185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</w:p>
    <w:p w:rsidR="0030185F" w:rsidRDefault="00970489" w:rsidP="003018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 ОБЩЕОБРАЗОВАТЕЛЬНАЯ ШКОЛА №16 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РБУЗОВ</w:t>
      </w:r>
    </w:p>
    <w:p w:rsidR="0030185F" w:rsidRDefault="0030185F" w:rsidP="003018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85F" w:rsidRDefault="0030185F" w:rsidP="003018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          УТВЕРЖДЕНО</w:t>
      </w:r>
    </w:p>
    <w:p w:rsidR="0030185F" w:rsidRDefault="0030185F" w:rsidP="003018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         </w:t>
      </w:r>
      <w:r w:rsidR="00926F7C">
        <w:rPr>
          <w:rFonts w:ascii="Times New Roman" w:hAnsi="Times New Roman"/>
          <w:sz w:val="24"/>
          <w:szCs w:val="24"/>
        </w:rPr>
        <w:t xml:space="preserve">         </w:t>
      </w:r>
      <w:r w:rsidR="00970489">
        <w:rPr>
          <w:rFonts w:ascii="Times New Roman" w:hAnsi="Times New Roman"/>
          <w:sz w:val="24"/>
          <w:szCs w:val="24"/>
        </w:rPr>
        <w:t xml:space="preserve"> приказом по МБОУ ООШ №16</w:t>
      </w:r>
    </w:p>
    <w:p w:rsidR="00970489" w:rsidRDefault="00970489" w:rsidP="003018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ООШ №16</w:t>
      </w:r>
      <w:r w:rsidR="003018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26F7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х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рбузов</w:t>
      </w:r>
    </w:p>
    <w:p w:rsidR="0030185F" w:rsidRDefault="0030185F" w:rsidP="003018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0489">
        <w:rPr>
          <w:rFonts w:ascii="Times New Roman" w:hAnsi="Times New Roman"/>
          <w:sz w:val="24"/>
          <w:szCs w:val="24"/>
        </w:rPr>
        <w:t>х</w:t>
      </w:r>
      <w:proofErr w:type="gramStart"/>
      <w:r w:rsidR="00970489">
        <w:rPr>
          <w:rFonts w:ascii="Times New Roman" w:hAnsi="Times New Roman"/>
          <w:sz w:val="24"/>
          <w:szCs w:val="24"/>
        </w:rPr>
        <w:t>.А</w:t>
      </w:r>
      <w:proofErr w:type="gramEnd"/>
      <w:r w:rsidR="00970489">
        <w:rPr>
          <w:rFonts w:ascii="Times New Roman" w:hAnsi="Times New Roman"/>
          <w:sz w:val="24"/>
          <w:szCs w:val="24"/>
        </w:rPr>
        <w:t>рбузов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970489">
        <w:rPr>
          <w:rFonts w:ascii="Times New Roman" w:hAnsi="Times New Roman"/>
          <w:sz w:val="24"/>
          <w:szCs w:val="24"/>
        </w:rPr>
        <w:t xml:space="preserve">               </w:t>
      </w:r>
      <w:r w:rsidR="00926F7C" w:rsidRPr="00926F7C">
        <w:rPr>
          <w:rFonts w:ascii="Times New Roman" w:hAnsi="Times New Roman"/>
          <w:sz w:val="24"/>
          <w:szCs w:val="24"/>
        </w:rPr>
        <w:t>№ 146 от 28.10.2015</w:t>
      </w:r>
      <w:r w:rsidRPr="00926F7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0185F" w:rsidRDefault="00926F7C" w:rsidP="003018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№2 от 28.10.2015</w:t>
      </w:r>
      <w:r w:rsidR="00970489">
        <w:rPr>
          <w:rFonts w:ascii="Times New Roman" w:hAnsi="Times New Roman"/>
          <w:sz w:val="24"/>
          <w:szCs w:val="24"/>
        </w:rPr>
        <w:t xml:space="preserve"> </w:t>
      </w:r>
      <w:r w:rsidR="0030185F">
        <w:rPr>
          <w:rFonts w:ascii="Times New Roman" w:hAnsi="Times New Roman"/>
          <w:sz w:val="24"/>
          <w:szCs w:val="24"/>
        </w:rPr>
        <w:t xml:space="preserve">г.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970489">
        <w:rPr>
          <w:rFonts w:ascii="Times New Roman" w:hAnsi="Times New Roman"/>
          <w:sz w:val="24"/>
          <w:szCs w:val="24"/>
        </w:rPr>
        <w:t>Директор МБОУ ООШ №16</w:t>
      </w:r>
    </w:p>
    <w:p w:rsidR="0030185F" w:rsidRDefault="0030185F" w:rsidP="003018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70489">
        <w:rPr>
          <w:rFonts w:ascii="Times New Roman" w:hAnsi="Times New Roman" w:cs="Times New Roman"/>
          <w:sz w:val="24"/>
          <w:szCs w:val="24"/>
        </w:rPr>
        <w:t xml:space="preserve">                    Краснова Г.А.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30185F" w:rsidRDefault="0030185F" w:rsidP="0030185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185F" w:rsidRDefault="0030185F" w:rsidP="0030185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0185F" w:rsidRDefault="0030185F" w:rsidP="00301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0185F" w:rsidRDefault="0030185F" w:rsidP="00301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административных контрольных работ</w:t>
      </w:r>
    </w:p>
    <w:p w:rsidR="0030185F" w:rsidRDefault="0030185F" w:rsidP="003018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185F" w:rsidRDefault="0030185F" w:rsidP="003018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0185F" w:rsidRDefault="0030185F" w:rsidP="003018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Общие положения.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aps/>
          <w:color w:val="000000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Административные контрольные работы являются независимой внутренней оценкой качества образования  в школе.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Административные контрольные работы для обучающихся проводит администрация школы в рамках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с целью педагогического анализа результатов труда учителей и состояния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>–воспитательного процесса</w:t>
      </w:r>
      <w:r w:rsidR="00B672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728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6728E">
        <w:rPr>
          <w:rFonts w:ascii="Times New Roman" w:hAnsi="Times New Roman"/>
          <w:sz w:val="24"/>
          <w:szCs w:val="24"/>
        </w:rPr>
        <w:t>ВСОКО)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Целью проведения административных и контрольных работ является: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фактического уровня теоретических зна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 xml:space="preserve">ний учащихся по предметам базового </w:t>
      </w:r>
      <w:r>
        <w:rPr>
          <w:rFonts w:ascii="Times New Roman" w:hAnsi="Times New Roman"/>
          <w:spacing w:val="-1"/>
          <w:sz w:val="24"/>
          <w:szCs w:val="24"/>
        </w:rPr>
        <w:t xml:space="preserve">компонента учебного плана, их практических умений и </w:t>
      </w:r>
      <w:r>
        <w:rPr>
          <w:rFonts w:ascii="Times New Roman" w:hAnsi="Times New Roman"/>
          <w:spacing w:val="-3"/>
          <w:sz w:val="24"/>
          <w:szCs w:val="24"/>
        </w:rPr>
        <w:t>навыков;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3"/>
          <w:sz w:val="24"/>
          <w:szCs w:val="24"/>
        </w:rPr>
        <w:t>соотнесение этого уровня с требованиями образователь</w:t>
      </w:r>
      <w:r>
        <w:rPr>
          <w:rFonts w:ascii="Times New Roman" w:hAnsi="Times New Roman"/>
          <w:spacing w:val="-3"/>
          <w:sz w:val="24"/>
          <w:szCs w:val="24"/>
        </w:rPr>
        <w:softHyphen/>
        <w:t xml:space="preserve">ного Госстандарта </w:t>
      </w:r>
      <w:r>
        <w:rPr>
          <w:rFonts w:ascii="Times New Roman" w:hAnsi="Times New Roman"/>
          <w:spacing w:val="2"/>
          <w:sz w:val="24"/>
          <w:szCs w:val="24"/>
        </w:rPr>
        <w:t xml:space="preserve">во всех </w:t>
      </w:r>
      <w:r>
        <w:rPr>
          <w:rFonts w:ascii="Times New Roman" w:hAnsi="Times New Roman"/>
          <w:spacing w:val="5"/>
          <w:sz w:val="24"/>
          <w:szCs w:val="24"/>
        </w:rPr>
        <w:t>классах</w:t>
      </w:r>
      <w:r>
        <w:rPr>
          <w:rFonts w:ascii="Times New Roman" w:hAnsi="Times New Roman"/>
          <w:spacing w:val="1"/>
          <w:sz w:val="24"/>
          <w:szCs w:val="24"/>
        </w:rPr>
        <w:t>;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выполнением учебных программ и календар</w:t>
      </w:r>
      <w:r>
        <w:rPr>
          <w:rFonts w:ascii="Times New Roman" w:hAnsi="Times New Roman"/>
          <w:spacing w:val="-4"/>
          <w:sz w:val="24"/>
          <w:szCs w:val="24"/>
        </w:rPr>
        <w:t>но-тематического планирования  изучения учебных предметов.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  Административные контрольные работы проводятся согласно графика, </w:t>
      </w:r>
      <w:proofErr w:type="gramStart"/>
      <w:r>
        <w:rPr>
          <w:rFonts w:ascii="Times New Roman" w:hAnsi="Times New Roman"/>
          <w:sz w:val="24"/>
          <w:szCs w:val="24"/>
        </w:rPr>
        <w:t>составленному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администрацией школы в начале учебного года и утверждённому директором школы. 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Задания для административных контрольных работ разрабатываются заместителями директ</w:t>
      </w:r>
      <w:r w:rsidR="00FD4A44">
        <w:rPr>
          <w:rFonts w:ascii="Times New Roman" w:hAnsi="Times New Roman"/>
          <w:sz w:val="24"/>
          <w:szCs w:val="24"/>
        </w:rPr>
        <w:t>ора по УВР или руководителями МО, учителями – предметниками.</w:t>
      </w:r>
      <w:r>
        <w:rPr>
          <w:rFonts w:ascii="Times New Roman" w:hAnsi="Times New Roman"/>
          <w:sz w:val="24"/>
          <w:szCs w:val="24"/>
        </w:rPr>
        <w:t xml:space="preserve"> По необходимости заместитель директора по УВР и руководитель МО работы согласовывают. 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Административная контрольная работа может быть не внесена в рабочую программу учителя. При условии, что она проводится как часть урока, в журнал записывается тема урока в соответствии с рабочей программой учителя, здесь же делается запись «Административная контрольная работа» и выставляются оценки учащихся в соответствующей графе классного журнала. Если административная контрольная работа по времени занимает весь урок, то в графе, где указывается тема урока, также делается запись «Административная контрольная работа» и выставляются оценки учащихся в соответствующей графе классного журнала и впоследствии вносятся коррективы в рабочую программу педагога с учётом урока, потраченного на проведение административной контрольной работы.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0489"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>В один учебный день в классе может быть проведена только одна административная контрольная работа, не более 2-х в течение недели на ступени начального общего образования, не более 3-х в течение недели на ступени о</w:t>
      </w:r>
      <w:r w:rsidR="00165552">
        <w:rPr>
          <w:rFonts w:ascii="Times New Roman" w:hAnsi="Times New Roman"/>
          <w:sz w:val="24"/>
          <w:szCs w:val="24"/>
        </w:rPr>
        <w:t>сновного общего</w:t>
      </w:r>
      <w:r>
        <w:rPr>
          <w:rFonts w:ascii="Times New Roman" w:hAnsi="Times New Roman"/>
          <w:sz w:val="24"/>
          <w:szCs w:val="24"/>
        </w:rPr>
        <w:t xml:space="preserve"> образования. 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85F" w:rsidRDefault="0030185F" w:rsidP="0030185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Типы</w:t>
      </w:r>
      <w:r>
        <w:rPr>
          <w:rFonts w:ascii="Times New Roman" w:hAnsi="Times New Roman"/>
          <w:b/>
          <w:sz w:val="24"/>
          <w:szCs w:val="24"/>
        </w:rPr>
        <w:t xml:space="preserve">, виды и формы </w:t>
      </w:r>
      <w:r>
        <w:rPr>
          <w:rFonts w:ascii="Times New Roman" w:hAnsi="Times New Roman"/>
          <w:b/>
          <w:bCs/>
          <w:sz w:val="24"/>
          <w:szCs w:val="24"/>
        </w:rPr>
        <w:t>административных контрольных работ:</w:t>
      </w:r>
    </w:p>
    <w:p w:rsidR="0030185F" w:rsidRPr="00DE3A97" w:rsidRDefault="0030185F" w:rsidP="0030185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E3A97">
        <w:rPr>
          <w:rFonts w:ascii="Times New Roman" w:hAnsi="Times New Roman"/>
          <w:bCs/>
          <w:sz w:val="24"/>
          <w:szCs w:val="24"/>
        </w:rPr>
        <w:lastRenderedPageBreak/>
        <w:t>2.1. Типы административных контрольных работ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Плановые административные работы</w:t>
      </w:r>
      <w:r>
        <w:rPr>
          <w:rFonts w:ascii="Times New Roman" w:hAnsi="Times New Roman"/>
          <w:sz w:val="24"/>
          <w:szCs w:val="24"/>
        </w:rPr>
        <w:t xml:space="preserve">. Проводятся с целью определения уровня усвоения знаний, умений и способов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данного класса. Проводятся в сроки, указанные в плане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на четверть в соответствии с рабочей программой учителя. Плановые административные работы проводятся не чаще 2 раз в год в одном классе по одному предмету, но не менее одного раза в каждом классе по какому – либо одному предмету.</w:t>
      </w:r>
    </w:p>
    <w:p w:rsidR="00165552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Внеплановая административная контрольная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 конкретном классе</w:t>
      </w:r>
      <w:r>
        <w:rPr>
          <w:rFonts w:ascii="Times New Roman" w:hAnsi="Times New Roman"/>
          <w:sz w:val="24"/>
          <w:szCs w:val="24"/>
        </w:rPr>
        <w:t xml:space="preserve">. Проводится администрацией школы при возникновении конфликтных ситуаций между участниками образовательных отношений. </w:t>
      </w:r>
    </w:p>
    <w:p w:rsidR="00165552" w:rsidRDefault="00165552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552">
        <w:rPr>
          <w:rFonts w:ascii="Times New Roman" w:hAnsi="Times New Roman"/>
          <w:b/>
          <w:sz w:val="24"/>
          <w:szCs w:val="24"/>
        </w:rPr>
        <w:t>Вход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ные контрольные работы  во 2-9</w:t>
      </w:r>
      <w:r w:rsidR="0030185F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классах</w:t>
      </w:r>
      <w:r w:rsidR="003018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Цель вход</w:t>
      </w:r>
      <w:r w:rsidR="0030185F">
        <w:rPr>
          <w:rFonts w:ascii="Times New Roman" w:hAnsi="Times New Roman"/>
          <w:bCs/>
          <w:sz w:val="24"/>
          <w:szCs w:val="24"/>
        </w:rPr>
        <w:t>ных контрольных работ</w:t>
      </w:r>
      <w:proofErr w:type="gramStart"/>
      <w:r w:rsidR="003018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165552" w:rsidRDefault="00165552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*проверить состояние знаний, умений, навыков обучающихся  по изученному  в предыдущем учебном году материалу по предмету;</w:t>
      </w:r>
    </w:p>
    <w:p w:rsidR="00165552" w:rsidRDefault="00165552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определить  пути  ликвидации пробелов в знаниях учащихся.  </w:t>
      </w:r>
    </w:p>
    <w:p w:rsidR="00165552" w:rsidRDefault="00165552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3A97">
        <w:rPr>
          <w:rFonts w:ascii="Times New Roman" w:hAnsi="Times New Roman"/>
          <w:b/>
          <w:bCs/>
          <w:i/>
          <w:iCs/>
          <w:sz w:val="24"/>
          <w:szCs w:val="24"/>
        </w:rPr>
        <w:t>Итоговые</w:t>
      </w:r>
      <w:r w:rsidRPr="00DE3A97">
        <w:rPr>
          <w:rFonts w:ascii="Times New Roman" w:hAnsi="Times New Roman"/>
          <w:b/>
          <w:sz w:val="24"/>
          <w:szCs w:val="24"/>
        </w:rPr>
        <w:t xml:space="preserve"> контрольные работы по русскому языку и</w:t>
      </w:r>
      <w:r w:rsidR="00165552" w:rsidRPr="00DE3A97">
        <w:rPr>
          <w:rFonts w:ascii="Times New Roman" w:hAnsi="Times New Roman"/>
          <w:b/>
          <w:sz w:val="24"/>
          <w:szCs w:val="24"/>
        </w:rPr>
        <w:t xml:space="preserve"> математике  во 2-8.</w:t>
      </w:r>
      <w:r w:rsidRPr="00DE3A97">
        <w:rPr>
          <w:rFonts w:ascii="Times New Roman" w:hAnsi="Times New Roman"/>
          <w:b/>
          <w:sz w:val="24"/>
          <w:szCs w:val="24"/>
        </w:rPr>
        <w:t xml:space="preserve"> </w:t>
      </w:r>
      <w:r w:rsidRPr="00DE3A97">
        <w:rPr>
          <w:rFonts w:ascii="Times New Roman" w:hAnsi="Times New Roman"/>
          <w:bCs/>
          <w:sz w:val="24"/>
          <w:szCs w:val="24"/>
        </w:rPr>
        <w:t>Цель итоговых контрольных работ</w:t>
      </w:r>
      <w:r w:rsidRPr="00DE3A97">
        <w:rPr>
          <w:rFonts w:ascii="Times New Roman" w:hAnsi="Times New Roman"/>
          <w:sz w:val="24"/>
          <w:szCs w:val="24"/>
        </w:rPr>
        <w:t xml:space="preserve"> – определение уровня </w:t>
      </w:r>
      <w:proofErr w:type="spellStart"/>
      <w:r w:rsidRPr="00DE3A9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E3A97">
        <w:rPr>
          <w:rFonts w:ascii="Times New Roman" w:hAnsi="Times New Roman"/>
          <w:sz w:val="24"/>
          <w:szCs w:val="24"/>
        </w:rPr>
        <w:t xml:space="preserve"> знаний, умений, навыков при переходе обучающихся в следующий класс, отслеживание динамики их </w:t>
      </w:r>
      <w:proofErr w:type="spellStart"/>
      <w:r w:rsidRPr="00DE3A97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E3A97">
        <w:rPr>
          <w:rFonts w:ascii="Times New Roman" w:hAnsi="Times New Roman"/>
          <w:sz w:val="24"/>
          <w:szCs w:val="24"/>
        </w:rPr>
        <w:t xml:space="preserve">, прогнозирование результативности дальнейшего обучения обучающихся, выявление недостатков в работе, планирование </w:t>
      </w:r>
      <w:proofErr w:type="spellStart"/>
      <w:r w:rsidRPr="00DE3A97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DE3A97">
        <w:rPr>
          <w:rFonts w:ascii="Times New Roman" w:hAnsi="Times New Roman"/>
          <w:sz w:val="24"/>
          <w:szCs w:val="24"/>
        </w:rPr>
        <w:t xml:space="preserve"> контроля на следующий учебный год по предметам и классам.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0489" w:rsidRDefault="0030185F" w:rsidP="003018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sz w:val="24"/>
          <w:szCs w:val="24"/>
        </w:rPr>
        <w:t>Виды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административных контрольных работ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времени проведения: 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 весь урок; 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часть урока.</w:t>
      </w:r>
    </w:p>
    <w:p w:rsidR="00970489" w:rsidRPr="00970489" w:rsidRDefault="00970489" w:rsidP="009704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Pr="00970489">
        <w:rPr>
          <w:rFonts w:ascii="Times New Roman" w:hAnsi="Times New Roman"/>
          <w:sz w:val="24"/>
          <w:szCs w:val="24"/>
        </w:rPr>
        <w:t xml:space="preserve">По типу заданий: </w:t>
      </w:r>
    </w:p>
    <w:p w:rsidR="00970489" w:rsidRPr="00970489" w:rsidRDefault="00970489" w:rsidP="009704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0489">
        <w:rPr>
          <w:rFonts w:ascii="Times New Roman" w:hAnsi="Times New Roman"/>
          <w:sz w:val="24"/>
          <w:szCs w:val="24"/>
        </w:rPr>
        <w:t xml:space="preserve">а) репродуктивного уровня, </w:t>
      </w:r>
    </w:p>
    <w:p w:rsidR="00970489" w:rsidRPr="00970489" w:rsidRDefault="00970489" w:rsidP="009704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0489">
        <w:rPr>
          <w:rFonts w:ascii="Times New Roman" w:hAnsi="Times New Roman"/>
          <w:sz w:val="24"/>
          <w:szCs w:val="24"/>
        </w:rPr>
        <w:t xml:space="preserve">б) продуктивного уровня,  </w:t>
      </w:r>
    </w:p>
    <w:p w:rsidR="00970489" w:rsidRPr="00970489" w:rsidRDefault="00970489" w:rsidP="009704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048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70489">
        <w:rPr>
          <w:rFonts w:ascii="Times New Roman" w:hAnsi="Times New Roman"/>
          <w:sz w:val="24"/>
          <w:szCs w:val="24"/>
        </w:rPr>
        <w:t>творческо</w:t>
      </w:r>
      <w:proofErr w:type="spellEnd"/>
      <w:r w:rsidRPr="00970489">
        <w:rPr>
          <w:rFonts w:ascii="Times New Roman" w:hAnsi="Times New Roman"/>
          <w:sz w:val="24"/>
          <w:szCs w:val="24"/>
        </w:rPr>
        <w:t xml:space="preserve"> – продуктивного уровня, </w:t>
      </w:r>
    </w:p>
    <w:p w:rsidR="00970489" w:rsidRPr="00970489" w:rsidRDefault="00970489" w:rsidP="009704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0489">
        <w:rPr>
          <w:rFonts w:ascii="Times New Roman" w:hAnsi="Times New Roman"/>
          <w:sz w:val="24"/>
          <w:szCs w:val="24"/>
        </w:rPr>
        <w:t>г) включающие все три типа заданий.</w:t>
      </w:r>
    </w:p>
    <w:p w:rsidR="00970489" w:rsidRDefault="00970489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3A97" w:rsidRDefault="00DE3A97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0185F">
        <w:rPr>
          <w:rFonts w:ascii="Times New Roman" w:hAnsi="Times New Roman"/>
          <w:sz w:val="24"/>
          <w:szCs w:val="24"/>
        </w:rPr>
        <w:t xml:space="preserve"> </w:t>
      </w:r>
      <w:r w:rsidR="0030185F">
        <w:rPr>
          <w:rFonts w:ascii="Times New Roman" w:hAnsi="Times New Roman"/>
          <w:b/>
          <w:sz w:val="24"/>
          <w:szCs w:val="24"/>
        </w:rPr>
        <w:t>Формы</w:t>
      </w:r>
      <w:r w:rsidR="0030185F">
        <w:rPr>
          <w:rFonts w:ascii="Times New Roman" w:hAnsi="Times New Roman"/>
          <w:sz w:val="24"/>
          <w:szCs w:val="24"/>
        </w:rPr>
        <w:t xml:space="preserve"> </w:t>
      </w:r>
      <w:r w:rsidR="0030185F">
        <w:rPr>
          <w:rFonts w:ascii="Times New Roman" w:hAnsi="Times New Roman"/>
          <w:b/>
          <w:sz w:val="24"/>
          <w:szCs w:val="24"/>
        </w:rPr>
        <w:t>административного контроля</w:t>
      </w:r>
      <w:r w:rsidR="0030185F">
        <w:rPr>
          <w:rFonts w:ascii="Times New Roman" w:hAnsi="Times New Roman"/>
          <w:sz w:val="24"/>
          <w:szCs w:val="24"/>
        </w:rPr>
        <w:t>.</w:t>
      </w:r>
    </w:p>
    <w:p w:rsidR="0030185F" w:rsidRDefault="00DE3A97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30185F">
        <w:rPr>
          <w:rFonts w:ascii="Times New Roman" w:hAnsi="Times New Roman"/>
          <w:sz w:val="24"/>
          <w:szCs w:val="24"/>
        </w:rPr>
        <w:t xml:space="preserve"> Административный контроль проводится в форме  тестовых и контрольных работ.</w:t>
      </w:r>
    </w:p>
    <w:p w:rsidR="00970489" w:rsidRPr="00970489" w:rsidRDefault="00970489" w:rsidP="0097048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3.2</w:t>
      </w:r>
      <w:r w:rsidR="0030185F">
        <w:rPr>
          <w:rFonts w:ascii="Times New Roman" w:hAnsi="Times New Roman"/>
          <w:sz w:val="24"/>
          <w:szCs w:val="24"/>
        </w:rPr>
        <w:t>. Вид заданий и формы проведения административных контрольных работ определяет заместитель директора по учебно-воспитательной работе, или учитель, назначенный приказом по школе ответственным за подготовку заданий по основным темам учебного курса.</w:t>
      </w:r>
      <w:r w:rsidRPr="009704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Учитель имеет право предложить форму проведения и тип заданий, заместитель директора по УВР имеет право не согласиться с предложенным вариантом. В таком случае согласование происходит при директоре школы.</w:t>
      </w:r>
    </w:p>
    <w:p w:rsidR="0030185F" w:rsidRDefault="00970489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30185F">
        <w:rPr>
          <w:rFonts w:ascii="Times New Roman" w:hAnsi="Times New Roman"/>
          <w:sz w:val="24"/>
          <w:szCs w:val="24"/>
        </w:rPr>
        <w:t xml:space="preserve"> Ответственный учитель в установленный приказом срок сдаёт: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образец заданий с правильными ответами заместителю директора по УВР; 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проведения входных контрольных работ - проверенные работы учащихся; 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по итогам входных контрольных работ.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контрольные работы могут быть включены задания: 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решение задач, 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определение уровня усвоения понятийного аппарата, 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диктанты </w:t>
      </w:r>
      <w:r w:rsidR="00970489">
        <w:rPr>
          <w:rFonts w:ascii="Times New Roman" w:hAnsi="Times New Roman"/>
          <w:sz w:val="24"/>
          <w:szCs w:val="24"/>
        </w:rPr>
        <w:t>разных форм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заполнение таблиц разных видов, 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тесты, 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письменные ответы на предложенные вопросы, 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работа по тексту, 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з</w:t>
      </w:r>
      <w:proofErr w:type="spellEnd"/>
      <w:r>
        <w:rPr>
          <w:rFonts w:ascii="Times New Roman" w:hAnsi="Times New Roman"/>
          <w:sz w:val="24"/>
          <w:szCs w:val="24"/>
        </w:rPr>
        <w:t>) другие формы заданий.</w:t>
      </w:r>
    </w:p>
    <w:p w:rsidR="0030185F" w:rsidRDefault="00970489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30185F">
        <w:rPr>
          <w:rFonts w:ascii="Times New Roman" w:hAnsi="Times New Roman"/>
          <w:sz w:val="24"/>
          <w:szCs w:val="24"/>
        </w:rPr>
        <w:t>. Учитель имеет право ознакомиться с формой проведения и</w:t>
      </w:r>
      <w:r>
        <w:rPr>
          <w:rFonts w:ascii="Times New Roman" w:hAnsi="Times New Roman"/>
          <w:sz w:val="24"/>
          <w:szCs w:val="24"/>
        </w:rPr>
        <w:t xml:space="preserve"> типом заданий не менее чем за 2 дня</w:t>
      </w:r>
      <w:r w:rsidR="0030185F">
        <w:rPr>
          <w:rFonts w:ascii="Times New Roman" w:hAnsi="Times New Roman"/>
          <w:sz w:val="24"/>
          <w:szCs w:val="24"/>
        </w:rPr>
        <w:t xml:space="preserve"> до проведения административной контрольной работы.</w:t>
      </w:r>
    </w:p>
    <w:p w:rsidR="0030185F" w:rsidRPr="00970489" w:rsidRDefault="0030185F" w:rsidP="0097048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185F" w:rsidRDefault="0030185F" w:rsidP="003018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4. Порядок проведения.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Административные работы проводятся заместителями директора по УВР, руководителями МО,  учителями школ</w:t>
      </w:r>
      <w:r w:rsidR="00165552">
        <w:rPr>
          <w:rFonts w:ascii="Times New Roman" w:hAnsi="Times New Roman"/>
          <w:color w:val="000000"/>
          <w:sz w:val="24"/>
          <w:szCs w:val="24"/>
        </w:rPr>
        <w:t>ы в присутствии самого учителя, самим учителем в присутствии ассистента.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Административная контрольная работа проводится в день и час, обозначенный в графике проведения контрольных работ. Изменять сроки проведения контрольной работы без согласования с администрацией нельзя.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Работы проводятся на проштампованных двойных листах и подписываются    по образцу:</w:t>
      </w:r>
    </w:p>
    <w:tbl>
      <w:tblPr>
        <w:tblW w:w="0" w:type="auto"/>
        <w:tblInd w:w="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5"/>
      </w:tblGrid>
      <w:tr w:rsidR="0030185F" w:rsidTr="0030185F">
        <w:trPr>
          <w:trHeight w:val="219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A3" w:rsidRDefault="00965DA3" w:rsidP="00965D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Административная контрольная работа </w:t>
            </w:r>
          </w:p>
          <w:p w:rsidR="00965DA3" w:rsidRDefault="00965DA3" w:rsidP="00965D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по русскому языку за первое полугодие</w:t>
            </w:r>
          </w:p>
          <w:p w:rsidR="00965DA3" w:rsidRDefault="00965DA3" w:rsidP="00965D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20…-20.. учебного года</w:t>
            </w:r>
          </w:p>
          <w:p w:rsidR="00965DA3" w:rsidRDefault="00965DA3" w:rsidP="00965D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ученик</w:t>
            </w:r>
            <w:proofErr w:type="gramStart"/>
            <w:r>
              <w:rPr>
                <w:b/>
                <w:i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b/>
                <w:i/>
                <w:sz w:val="24"/>
                <w:szCs w:val="24"/>
              </w:rPr>
              <w:t>цы</w:t>
            </w:r>
            <w:proofErr w:type="spellEnd"/>
            <w:r>
              <w:rPr>
                <w:b/>
                <w:i/>
                <w:sz w:val="24"/>
                <w:szCs w:val="24"/>
              </w:rPr>
              <w:t>)   7 класса</w:t>
            </w:r>
          </w:p>
          <w:p w:rsidR="00965DA3" w:rsidRDefault="00965DA3" w:rsidP="00965D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Ф.И.О.</w:t>
            </w:r>
          </w:p>
          <w:p w:rsidR="0030185F" w:rsidRDefault="0030185F" w:rsidP="00EC6B82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0185F" w:rsidRDefault="0030185F" w:rsidP="0030185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4.4. По звонку с урока работы должны быть сданы. 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Выполненные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хранятся 1 год у заместителя директора по УВР.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Результаты контрольных работ вносятся в таблицы мониторинга  качества образования.</w:t>
      </w:r>
    </w:p>
    <w:p w:rsidR="002E2D1F" w:rsidRPr="002E2D1F" w:rsidRDefault="002E2D1F" w:rsidP="002E2D1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2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4.7 Учитель, </w:t>
      </w:r>
      <w:proofErr w:type="gramStart"/>
      <w:r w:rsidRPr="002E2D1F">
        <w:rPr>
          <w:rFonts w:ascii="Times New Roman" w:eastAsia="Calibri" w:hAnsi="Times New Roman" w:cs="Times New Roman"/>
          <w:sz w:val="24"/>
          <w:szCs w:val="24"/>
          <w:lang w:eastAsia="en-US"/>
        </w:rPr>
        <w:t>проводящий</w:t>
      </w:r>
      <w:proofErr w:type="gramEnd"/>
      <w:r w:rsidRPr="002E2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работу, исключает свои подсказки и разъяснения, пресекает переговоры обучающихся во время работы.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85F" w:rsidRDefault="0030185F" w:rsidP="003018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проверки и оценки.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Учитель имеет право ознакомиться  со  спецификацией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итоговой  </w:t>
      </w:r>
      <w:r>
        <w:rPr>
          <w:rFonts w:ascii="Times New Roman" w:hAnsi="Times New Roman"/>
          <w:sz w:val="24"/>
          <w:szCs w:val="24"/>
        </w:rPr>
        <w:t>контрольной работы не менее чем за 1 месяц  ее  проведения.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Выполненные работы обучающихся может проверять: учитель, руководитель МО, заместитель директора, проводивший административную контрольную работу. 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/>
          <w:sz w:val="24"/>
          <w:szCs w:val="24"/>
        </w:rPr>
        <w:t>Проверяющий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(или проверяющие) определяются в зависимости от цели и формы административной работы по согласованию между всеми субъектами проверки. </w:t>
      </w:r>
      <w:proofErr w:type="gramStart"/>
      <w:r>
        <w:rPr>
          <w:rFonts w:ascii="Times New Roman" w:hAnsi="Times New Roman"/>
          <w:sz w:val="24"/>
          <w:szCs w:val="24"/>
        </w:rPr>
        <w:t>Проверяющий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сдает результаты контрольных работ заместителю директора по УВР.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Оценки  выставляются согласно требованиям к оценке знаний обучающихся.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По результатам административных контрольных работ делается следующий вывод: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уровень усвоения определенной темы, раздела, способов деятельности (успеваемость учащихся);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качество усвоения определенной темы, раздела, способов деятельности (отметки «4», «5»);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процент степени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учащихся;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сравнительный анализ итогов данной контрольной работы с общей успеваемостью и качеством знаний обучающихся по этому предмету и другим предметам класса;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какие виды заданий выполнены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лучше всего/хуже всего;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рекомендации учителю.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5.6. </w:t>
      </w:r>
      <w:proofErr w:type="gramStart"/>
      <w:r>
        <w:rPr>
          <w:rFonts w:ascii="Times New Roman" w:hAnsi="Times New Roman"/>
          <w:sz w:val="24"/>
          <w:szCs w:val="24"/>
        </w:rPr>
        <w:t>По результатам административных контрольных работ проводится собеседование заместителя директора по УВР (в отдельных случая директора школы) с учителем.</w:t>
      </w:r>
      <w:proofErr w:type="gramEnd"/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По результатам административных контрольных работ и собеседования с заместителем директора составляется справка, на основе которой директор школы издает приказ «О результатах административных контрольных работ». 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Административные контрольные работы учащихся оцениваются по пятибалльной системе, при оценивании работ по русскому языку могут быть выставлены две оценки (за диктант и грамматическое задание).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Отметка за выполненную письменную работу заносится в клас</w:t>
      </w:r>
      <w:r w:rsidR="00FD4A44">
        <w:rPr>
          <w:rFonts w:ascii="Times New Roman" w:hAnsi="Times New Roman"/>
          <w:sz w:val="24"/>
          <w:szCs w:val="24"/>
        </w:rPr>
        <w:t>с</w:t>
      </w:r>
      <w:r w:rsidR="00FD4A44">
        <w:rPr>
          <w:rFonts w:ascii="Times New Roman" w:hAnsi="Times New Roman"/>
          <w:sz w:val="24"/>
          <w:szCs w:val="24"/>
        </w:rPr>
        <w:softHyphen/>
        <w:t>ный журнал к следующему уроку, если  эта работа сочинение или изложение</w:t>
      </w:r>
      <w:proofErr w:type="gramStart"/>
      <w:r w:rsidR="00FD4A4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D4A44">
        <w:rPr>
          <w:rFonts w:ascii="Times New Roman" w:hAnsi="Times New Roman"/>
          <w:sz w:val="24"/>
          <w:szCs w:val="24"/>
        </w:rPr>
        <w:t xml:space="preserve"> то через 5-6 дней со дня проведения работы.</w:t>
      </w:r>
    </w:p>
    <w:p w:rsidR="0030185F" w:rsidRDefault="0030185F" w:rsidP="003018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Отметка учащихся за четверть (полугодие) выставляется с учетом результатов административных контрольных работ.</w:t>
      </w:r>
    </w:p>
    <w:p w:rsidR="00970489" w:rsidRDefault="00152E62" w:rsidP="00970489">
      <w:pPr>
        <w:pStyle w:val="a5"/>
        <w:shd w:val="clear" w:color="auto" w:fill="FFFFFF"/>
        <w:spacing w:after="0" w:afterAutospacing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</w:t>
      </w:r>
      <w:r w:rsidRPr="00152E62">
        <w:rPr>
          <w:rFonts w:eastAsia="Calibri"/>
          <w:b/>
          <w:lang w:eastAsia="en-US"/>
        </w:rPr>
        <w:t>.Делопроизводств</w:t>
      </w:r>
    </w:p>
    <w:p w:rsidR="00152E62" w:rsidRPr="00970489" w:rsidRDefault="00970489" w:rsidP="00970489">
      <w:pPr>
        <w:pStyle w:val="a5"/>
        <w:shd w:val="clear" w:color="auto" w:fill="FFFFFF"/>
        <w:spacing w:after="0" w:afterAutospacing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</w:t>
      </w:r>
      <w:r w:rsidR="00152E62">
        <w:rPr>
          <w:color w:val="000000"/>
        </w:rPr>
        <w:t>6.1. Результаты АКР обучающих</w:t>
      </w:r>
      <w:r w:rsidR="00797597">
        <w:rPr>
          <w:color w:val="000000"/>
        </w:rPr>
        <w:t xml:space="preserve">ся отражаются </w:t>
      </w:r>
      <w:r w:rsidR="00152E62">
        <w:rPr>
          <w:color w:val="000000"/>
        </w:rPr>
        <w:t xml:space="preserve"> в электронных классных журналах в разделах тех предметов, по которым он осуществлялся.</w:t>
      </w:r>
    </w:p>
    <w:p w:rsidR="00152E62" w:rsidRDefault="00152E62" w:rsidP="00152E62">
      <w:pPr>
        <w:pStyle w:val="a5"/>
        <w:shd w:val="clear" w:color="auto" w:fill="FFFFFF"/>
        <w:spacing w:before="14" w:beforeAutospacing="0" w:after="58" w:afterAutospacing="0"/>
        <w:jc w:val="both"/>
        <w:rPr>
          <w:color w:val="000000"/>
        </w:rPr>
      </w:pPr>
      <w:r>
        <w:rPr>
          <w:color w:val="000000"/>
        </w:rPr>
        <w:t xml:space="preserve">      6.2. Родителям (законным представителям) обучающегося должно быть своевременно сообщено о неудовлетворительных отметках, полученных обучающимся в ходе текущего контроля через систему электронных дневников (в исключительных случаях иным способом).</w:t>
      </w:r>
    </w:p>
    <w:p w:rsidR="00152E62" w:rsidRDefault="00152E62" w:rsidP="00152E62">
      <w:pPr>
        <w:pStyle w:val="a5"/>
        <w:shd w:val="clear" w:color="auto" w:fill="FFFFFF"/>
        <w:spacing w:before="14" w:beforeAutospacing="0" w:after="58" w:afterAutospacing="0"/>
        <w:jc w:val="both"/>
        <w:rPr>
          <w:color w:val="000000"/>
        </w:rPr>
      </w:pPr>
      <w:r>
        <w:rPr>
          <w:color w:val="000000"/>
        </w:rPr>
        <w:t xml:space="preserve">      6.3. </w:t>
      </w:r>
      <w:proofErr w:type="gramStart"/>
      <w:r>
        <w:rPr>
          <w:color w:val="000000"/>
        </w:rPr>
        <w:t>Письменные работы обучающихся, написанные в рамках текущей аттестации, хранятся у педагога-предметника в течение одного учебного года.</w:t>
      </w:r>
      <w:proofErr w:type="gramEnd"/>
    </w:p>
    <w:p w:rsidR="00152E62" w:rsidRDefault="00152E62" w:rsidP="00152E62">
      <w:pPr>
        <w:pStyle w:val="a5"/>
        <w:shd w:val="clear" w:color="auto" w:fill="FFFFFF"/>
        <w:spacing w:before="14" w:beforeAutospacing="0" w:after="58" w:afterAutospacing="0"/>
        <w:jc w:val="both"/>
        <w:rPr>
          <w:color w:val="000000"/>
        </w:rPr>
      </w:pPr>
      <w:r>
        <w:rPr>
          <w:color w:val="000000"/>
        </w:rPr>
        <w:t xml:space="preserve">      6.4. Итоги АКР выставляются в электронные журналы, дневники обучающихся, доводятся до сведения родителей обучающихся (лиц их заменяющих).</w:t>
      </w:r>
    </w:p>
    <w:p w:rsidR="00152E62" w:rsidRDefault="00152E62" w:rsidP="00152E62">
      <w:pPr>
        <w:rPr>
          <w:sz w:val="24"/>
          <w:szCs w:val="24"/>
        </w:rPr>
      </w:pPr>
    </w:p>
    <w:p w:rsidR="00152E62" w:rsidRDefault="00152E62" w:rsidP="00152E62">
      <w:pPr>
        <w:jc w:val="both"/>
        <w:rPr>
          <w:sz w:val="24"/>
          <w:szCs w:val="24"/>
        </w:rPr>
      </w:pPr>
    </w:p>
    <w:p w:rsidR="0030185F" w:rsidRDefault="0030185F" w:rsidP="0030185F">
      <w:pPr>
        <w:jc w:val="both"/>
        <w:rPr>
          <w:sz w:val="24"/>
          <w:szCs w:val="24"/>
        </w:rPr>
      </w:pPr>
    </w:p>
    <w:p w:rsidR="00BF64E1" w:rsidRDefault="00BF64E1"/>
    <w:sectPr w:rsidR="00BF64E1" w:rsidSect="0025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4E1"/>
    <w:rsid w:val="000344EA"/>
    <w:rsid w:val="00051678"/>
    <w:rsid w:val="00152E62"/>
    <w:rsid w:val="00165552"/>
    <w:rsid w:val="00253358"/>
    <w:rsid w:val="002E2D1F"/>
    <w:rsid w:val="0030185F"/>
    <w:rsid w:val="005D4043"/>
    <w:rsid w:val="00797597"/>
    <w:rsid w:val="008632FC"/>
    <w:rsid w:val="00926F7C"/>
    <w:rsid w:val="00965DA3"/>
    <w:rsid w:val="00970489"/>
    <w:rsid w:val="00B6728E"/>
    <w:rsid w:val="00BF64E1"/>
    <w:rsid w:val="00DE3A97"/>
    <w:rsid w:val="00EC6B82"/>
    <w:rsid w:val="00F05D8D"/>
    <w:rsid w:val="00F252E3"/>
    <w:rsid w:val="00F473F9"/>
    <w:rsid w:val="00F51E90"/>
    <w:rsid w:val="00F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85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30185F"/>
    <w:rPr>
      <w:b/>
      <w:bCs/>
    </w:rPr>
  </w:style>
  <w:style w:type="paragraph" w:styleId="a5">
    <w:name w:val="Normal (Web)"/>
    <w:basedOn w:val="a"/>
    <w:semiHidden/>
    <w:unhideWhenUsed/>
    <w:rsid w:val="0015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E3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972EE-A2DC-42D8-90D4-C6630023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2018-04-05T11:17:00Z</dcterms:created>
  <dcterms:modified xsi:type="dcterms:W3CDTF">2018-04-06T06:05:00Z</dcterms:modified>
</cp:coreProperties>
</file>